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1ff488e5d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5fb752542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Borthwick,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62b09a9214d3a" /><Relationship Type="http://schemas.openxmlformats.org/officeDocument/2006/relationships/numbering" Target="/word/numbering.xml" Id="R355072b1e70b475b" /><Relationship Type="http://schemas.openxmlformats.org/officeDocument/2006/relationships/settings" Target="/word/settings.xml" Id="R9944caecdf4849d9" /><Relationship Type="http://schemas.openxmlformats.org/officeDocument/2006/relationships/image" Target="/word/media/52b898ce-bb98-4f17-88be-96f61bf081fe.png" Id="R7e15fb7525424bb2" /></Relationships>
</file>