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fc7745bc8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c38b17c70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Bothamsall,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ad1dea3cc4893" /><Relationship Type="http://schemas.openxmlformats.org/officeDocument/2006/relationships/numbering" Target="/word/numbering.xml" Id="Ra9c2c5ef13fb4b8a" /><Relationship Type="http://schemas.openxmlformats.org/officeDocument/2006/relationships/settings" Target="/word/settings.xml" Id="R786b5eddb8d346dc" /><Relationship Type="http://schemas.openxmlformats.org/officeDocument/2006/relationships/image" Target="/word/media/bc8cb34e-e78c-4e17-8998-97fe0c9118ef.png" Id="Rf93c38b17c70466e" /></Relationships>
</file>