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fa6807c34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8b7a97fb7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Bracewell,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613e1019247d4" /><Relationship Type="http://schemas.openxmlformats.org/officeDocument/2006/relationships/numbering" Target="/word/numbering.xml" Id="Rdd50e42f8b43491d" /><Relationship Type="http://schemas.openxmlformats.org/officeDocument/2006/relationships/settings" Target="/word/settings.xml" Id="R1ef54df8cee14c49" /><Relationship Type="http://schemas.openxmlformats.org/officeDocument/2006/relationships/image" Target="/word/media/063128d2-1905-42e3-80c6-639078fb1eb1.png" Id="R8eb8b7a97fb74798" /></Relationships>
</file>