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3aa9626c0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192e3f0e16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Bradwell,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38d24e2da4354" /><Relationship Type="http://schemas.openxmlformats.org/officeDocument/2006/relationships/numbering" Target="/word/numbering.xml" Id="Rbbb02b0d8e5f41d4" /><Relationship Type="http://schemas.openxmlformats.org/officeDocument/2006/relationships/settings" Target="/word/settings.xml" Id="Rca0dff0d547c4c9b" /><Relationship Type="http://schemas.openxmlformats.org/officeDocument/2006/relationships/image" Target="/word/media/5c883ac8-5457-496e-8c0d-417c80aa07c2.png" Id="R01192e3f0e164377" /></Relationships>
</file>