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dc19c73a8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a7de58426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678aeb6204242" /><Relationship Type="http://schemas.openxmlformats.org/officeDocument/2006/relationships/numbering" Target="/word/numbering.xml" Id="R862d264b92ba4b29" /><Relationship Type="http://schemas.openxmlformats.org/officeDocument/2006/relationships/settings" Target="/word/settings.xml" Id="Rcce522c5f1134018" /><Relationship Type="http://schemas.openxmlformats.org/officeDocument/2006/relationships/image" Target="/word/media/7609f19d-1c63-4aac-a69f-5512d5958c9a.png" Id="Ra9fa7de584264fe8" /></Relationships>
</file>