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6c0d68dcc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492f6e493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Burwell,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ae712077e4015" /><Relationship Type="http://schemas.openxmlformats.org/officeDocument/2006/relationships/numbering" Target="/word/numbering.xml" Id="R33fe66118bd64ded" /><Relationship Type="http://schemas.openxmlformats.org/officeDocument/2006/relationships/settings" Target="/word/settings.xml" Id="R79ea6d5f635044b9" /><Relationship Type="http://schemas.openxmlformats.org/officeDocument/2006/relationships/image" Target="/word/media/e46618b6-2327-471d-9435-f8ea567a9772.png" Id="Rc22492f6e4934f0f" /></Relationships>
</file>