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efa8e33be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cbafd5ca5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Cadnam,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a95cb39694d82" /><Relationship Type="http://schemas.openxmlformats.org/officeDocument/2006/relationships/numbering" Target="/word/numbering.xml" Id="R38090e188a234710" /><Relationship Type="http://schemas.openxmlformats.org/officeDocument/2006/relationships/settings" Target="/word/settings.xml" Id="R3e3ea56abd84408f" /><Relationship Type="http://schemas.openxmlformats.org/officeDocument/2006/relationships/image" Target="/word/media/ebaa3f61-8ffc-40b1-9cb3-8eddc7e6f251.png" Id="R725cbafd5ca54d9e" /></Relationships>
</file>