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852c0365c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2ef28d52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Cardiff East Moors, Cardiff,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7f65ecad74903" /><Relationship Type="http://schemas.openxmlformats.org/officeDocument/2006/relationships/numbering" Target="/word/numbering.xml" Id="Re5f6c4b6c4ce44c3" /><Relationship Type="http://schemas.openxmlformats.org/officeDocument/2006/relationships/settings" Target="/word/settings.xml" Id="Raa5b1c79a1284bc9" /><Relationship Type="http://schemas.openxmlformats.org/officeDocument/2006/relationships/image" Target="/word/media/c419ef53-6b65-4fbb-9cae-f6daf6ef9bd5.png" Id="Re26a2ef28d524ca0" /></Relationships>
</file>