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3fd3d0a2e646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c05a980f8146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Charlton,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890b8202274c40" /><Relationship Type="http://schemas.openxmlformats.org/officeDocument/2006/relationships/numbering" Target="/word/numbering.xml" Id="R16838d6159f3418a" /><Relationship Type="http://schemas.openxmlformats.org/officeDocument/2006/relationships/settings" Target="/word/settings.xml" Id="R65243fe0ac8f40f4" /><Relationship Type="http://schemas.openxmlformats.org/officeDocument/2006/relationships/image" Target="/word/media/a3af8d3d-3e59-4338-a55b-1ee79458be85.png" Id="Rd1c05a980f81464b" /></Relationships>
</file>