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ff42f3b74545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c964f256b146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Chester,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eca285276f4dfa" /><Relationship Type="http://schemas.openxmlformats.org/officeDocument/2006/relationships/numbering" Target="/word/numbering.xml" Id="R9245cbeb917e4cf5" /><Relationship Type="http://schemas.openxmlformats.org/officeDocument/2006/relationships/settings" Target="/word/settings.xml" Id="Ra366d105dfab4a55" /><Relationship Type="http://schemas.openxmlformats.org/officeDocument/2006/relationships/image" Target="/word/media/98be7717-c626-4043-b61f-aaa5f9a02185.png" Id="Re2c964f256b1460a" /></Relationships>
</file>