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267a19df8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3dd7bbc47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48d7fc2b34496" /><Relationship Type="http://schemas.openxmlformats.org/officeDocument/2006/relationships/numbering" Target="/word/numbering.xml" Id="R11ac564dcc6e4be6" /><Relationship Type="http://schemas.openxmlformats.org/officeDocument/2006/relationships/settings" Target="/word/settings.xml" Id="R72926dd84f5a43f1" /><Relationship Type="http://schemas.openxmlformats.org/officeDocument/2006/relationships/image" Target="/word/media/ce92fc1c-e593-433e-b1d0-0be4cb2ee9cf.png" Id="Rf583dd7bbc4740ba" /></Relationships>
</file>