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16c599b5c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c743a3a72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Chilton Candover,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675110a2e4ffd" /><Relationship Type="http://schemas.openxmlformats.org/officeDocument/2006/relationships/numbering" Target="/word/numbering.xml" Id="R1387326ddd7549df" /><Relationship Type="http://schemas.openxmlformats.org/officeDocument/2006/relationships/settings" Target="/word/settings.xml" Id="R28409705e5ad412c" /><Relationship Type="http://schemas.openxmlformats.org/officeDocument/2006/relationships/image" Target="/word/media/7516c9bf-d6dd-453e-8690-a882cbfa02bb.png" Id="R429c743a3a724337" /></Relationships>
</file>