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6696b56f1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edb5f8d83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Clapham,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aac0f48294423" /><Relationship Type="http://schemas.openxmlformats.org/officeDocument/2006/relationships/numbering" Target="/word/numbering.xml" Id="R81740872fd084e77" /><Relationship Type="http://schemas.openxmlformats.org/officeDocument/2006/relationships/settings" Target="/word/settings.xml" Id="R9f43e25c4bee4312" /><Relationship Type="http://schemas.openxmlformats.org/officeDocument/2006/relationships/image" Target="/word/media/4e36cb75-3913-4999-be03-a7ecfa910f31.png" Id="R507edb5f8d834ccf" /></Relationships>
</file>