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2a8b71fee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cc717522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Crawley,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be3882ef64dc2" /><Relationship Type="http://schemas.openxmlformats.org/officeDocument/2006/relationships/numbering" Target="/word/numbering.xml" Id="R0f1882644ac048d5" /><Relationship Type="http://schemas.openxmlformats.org/officeDocument/2006/relationships/settings" Target="/word/settings.xml" Id="R0d7e5db807df4f6a" /><Relationship Type="http://schemas.openxmlformats.org/officeDocument/2006/relationships/image" Target="/word/media/11d8ac42-d671-4152-81fd-00b3bacf6845.png" Id="R228dcc7175224dc9" /></Relationships>
</file>