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18e5d8f22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3da4fdf66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Dalkeith Palace,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6e6461f1643f4" /><Relationship Type="http://schemas.openxmlformats.org/officeDocument/2006/relationships/numbering" Target="/word/numbering.xml" Id="Rb6de16e52dcc4294" /><Relationship Type="http://schemas.openxmlformats.org/officeDocument/2006/relationships/settings" Target="/word/settings.xml" Id="Rfeac309e975644ba" /><Relationship Type="http://schemas.openxmlformats.org/officeDocument/2006/relationships/image" Target="/word/media/fc09ccf0-f0df-4a8d-b18b-5a9bdf7a5741.png" Id="R0e73da4fdf66437f" /></Relationships>
</file>