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acf14ff75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e60bfac0e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4b9b39814e2e" /><Relationship Type="http://schemas.openxmlformats.org/officeDocument/2006/relationships/numbering" Target="/word/numbering.xml" Id="R6a19164656f740fe" /><Relationship Type="http://schemas.openxmlformats.org/officeDocument/2006/relationships/settings" Target="/word/settings.xml" Id="R5c970104f39042be" /><Relationship Type="http://schemas.openxmlformats.org/officeDocument/2006/relationships/image" Target="/word/media/8cd184e2-f706-495f-8eee-dc938d3af0d8.png" Id="R5dbe60bfac0e47d5" /></Relationships>
</file>