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855a2bda4f40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9cb79799c644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Down Ampney,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0ec2d6aaad42df" /><Relationship Type="http://schemas.openxmlformats.org/officeDocument/2006/relationships/numbering" Target="/word/numbering.xml" Id="Rf3c5d549d24d4dea" /><Relationship Type="http://schemas.openxmlformats.org/officeDocument/2006/relationships/settings" Target="/word/settings.xml" Id="R157de679421144d6" /><Relationship Type="http://schemas.openxmlformats.org/officeDocument/2006/relationships/image" Target="/word/media/73b1cf25-30dc-4aa2-a034-5917c226e2ee.png" Id="Rfc9cb79799c644e0" /></Relationships>
</file>