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758a89226b49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29de2b1df742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Down Hatherley,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bbf37f0464c7f" /><Relationship Type="http://schemas.openxmlformats.org/officeDocument/2006/relationships/numbering" Target="/word/numbering.xml" Id="R44b21e2833d141bb" /><Relationship Type="http://schemas.openxmlformats.org/officeDocument/2006/relationships/settings" Target="/word/settings.xml" Id="R43aecd0668c74f0e" /><Relationship Type="http://schemas.openxmlformats.org/officeDocument/2006/relationships/image" Target="/word/media/78e4b921-80cb-4d13-9a40-515580bf0db9.png" Id="R6729de2b1df74221" /></Relationships>
</file>