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59f75af95048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e00d255ef74e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Duffield,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5bede8f1c046ce" /><Relationship Type="http://schemas.openxmlformats.org/officeDocument/2006/relationships/numbering" Target="/word/numbering.xml" Id="Rdbb202b29c664ccb" /><Relationship Type="http://schemas.openxmlformats.org/officeDocument/2006/relationships/settings" Target="/word/settings.xml" Id="R202529fd44a54f85" /><Relationship Type="http://schemas.openxmlformats.org/officeDocument/2006/relationships/image" Target="/word/media/ea6f463f-4d07-42ec-825e-105275a447ec.png" Id="R64e00d255ef74ec3" /></Relationships>
</file>