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4487f1549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cfbbf4926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Dunstable,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dc66a6058487d" /><Relationship Type="http://schemas.openxmlformats.org/officeDocument/2006/relationships/numbering" Target="/word/numbering.xml" Id="R888d626a50b841e9" /><Relationship Type="http://schemas.openxmlformats.org/officeDocument/2006/relationships/settings" Target="/word/settings.xml" Id="Re93f4f26a3114f5b" /><Relationship Type="http://schemas.openxmlformats.org/officeDocument/2006/relationships/image" Target="/word/media/8f711f20-e5c6-479f-bacd-01df7b27d360.png" Id="R669cfbbf49264474" /></Relationships>
</file>