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1eff9088142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edaa8bc6f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Earby,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88a593724ae6" /><Relationship Type="http://schemas.openxmlformats.org/officeDocument/2006/relationships/numbering" Target="/word/numbering.xml" Id="R0be08d88864c455e" /><Relationship Type="http://schemas.openxmlformats.org/officeDocument/2006/relationships/settings" Target="/word/settings.xml" Id="R8ff258c33c504c5f" /><Relationship Type="http://schemas.openxmlformats.org/officeDocument/2006/relationships/image" Target="/word/media/7e8147ba-d66d-4f2f-b67d-34986901c79f.png" Id="R1d4edaa8bc6f4e87" /></Relationships>
</file>