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a9c2d4d3f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29d956fa6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Earl Sterndale,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9533de2b34b97" /><Relationship Type="http://schemas.openxmlformats.org/officeDocument/2006/relationships/numbering" Target="/word/numbering.xml" Id="Rde06707c1d274be0" /><Relationship Type="http://schemas.openxmlformats.org/officeDocument/2006/relationships/settings" Target="/word/settings.xml" Id="R51af1c92cebc4432" /><Relationship Type="http://schemas.openxmlformats.org/officeDocument/2006/relationships/image" Target="/word/media/2a4d62e9-aebf-4a3c-9a17-e7c357a651b0.png" Id="Rc5329d956fa64852" /></Relationships>
</file>