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3a0e444c6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1157efd28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Harptree,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b443dbd494753" /><Relationship Type="http://schemas.openxmlformats.org/officeDocument/2006/relationships/numbering" Target="/word/numbering.xml" Id="Rec68f7e101f04a8d" /><Relationship Type="http://schemas.openxmlformats.org/officeDocument/2006/relationships/settings" Target="/word/settings.xml" Id="R28fca04e29964903" /><Relationship Type="http://schemas.openxmlformats.org/officeDocument/2006/relationships/image" Target="/word/media/a63537d7-c96f-42f1-868d-af4ddd5b3ff9.png" Id="R5231157efd284c6e" /></Relationships>
</file>