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a635a3320b47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98814020e74b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Stell Point, City of Edinburgh,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209ea74dff4720" /><Relationship Type="http://schemas.openxmlformats.org/officeDocument/2006/relationships/numbering" Target="/word/numbering.xml" Id="R23da3f67eed9490a" /><Relationship Type="http://schemas.openxmlformats.org/officeDocument/2006/relationships/settings" Target="/word/settings.xml" Id="Re160f7df18c14fa9" /><Relationship Type="http://schemas.openxmlformats.org/officeDocument/2006/relationships/image" Target="/word/media/39aa6b35-b8d6-41af-bee2-df525f307580.png" Id="Rbe98814020e74b09" /></Relationships>
</file>