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292cb367b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cc848e47e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Farmboro,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ad625f0b949a0" /><Relationship Type="http://schemas.openxmlformats.org/officeDocument/2006/relationships/numbering" Target="/word/numbering.xml" Id="R0aa8996ebfdd4bcc" /><Relationship Type="http://schemas.openxmlformats.org/officeDocument/2006/relationships/settings" Target="/word/settings.xml" Id="Rdd4b4b1a12d24c5b" /><Relationship Type="http://schemas.openxmlformats.org/officeDocument/2006/relationships/image" Target="/word/media/357b5385-d651-4f0f-b817-5d7c9260912f.png" Id="R46fcc848e47e4fce" /></Relationships>
</file>