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d3e8b57dc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20ae98ccb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Fazeley,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c63703346421e" /><Relationship Type="http://schemas.openxmlformats.org/officeDocument/2006/relationships/numbering" Target="/word/numbering.xml" Id="Rf353cb7cd1cb490d" /><Relationship Type="http://schemas.openxmlformats.org/officeDocument/2006/relationships/settings" Target="/word/settings.xml" Id="R94300064434249ce" /><Relationship Type="http://schemas.openxmlformats.org/officeDocument/2006/relationships/image" Target="/word/media/c19749f8-eaf7-43fb-b0d0-bb11194a3d31.png" Id="R04320ae98ccb43d8" /></Relationships>
</file>