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c289d8bbf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43721912f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Linford,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fb239a3194e47" /><Relationship Type="http://schemas.openxmlformats.org/officeDocument/2006/relationships/numbering" Target="/word/numbering.xml" Id="Rf037ea76152c48d4" /><Relationship Type="http://schemas.openxmlformats.org/officeDocument/2006/relationships/settings" Target="/word/settings.xml" Id="R616a07dae3dd42f6" /><Relationship Type="http://schemas.openxmlformats.org/officeDocument/2006/relationships/image" Target="/word/media/b97381d7-0573-4570-a9e7-15734ab59623.png" Id="R7ee43721912f498d" /></Relationships>
</file>