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e79402ac5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a6af6ef9d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Greenmount,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e9b3cefd2451c" /><Relationship Type="http://schemas.openxmlformats.org/officeDocument/2006/relationships/numbering" Target="/word/numbering.xml" Id="Rf72c69d249284d49" /><Relationship Type="http://schemas.openxmlformats.org/officeDocument/2006/relationships/settings" Target="/word/settings.xml" Id="R3b4ecb87f68e42e2" /><Relationship Type="http://schemas.openxmlformats.org/officeDocument/2006/relationships/image" Target="/word/media/51760f68-0c86-4590-a6ee-4a70f32d8d94.png" Id="Rc11a6af6ef9d4201" /></Relationships>
</file>