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58d019517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adb333905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Hanslope,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8b1928f2a419e" /><Relationship Type="http://schemas.openxmlformats.org/officeDocument/2006/relationships/numbering" Target="/word/numbering.xml" Id="R2a3982cf32ad435a" /><Relationship Type="http://schemas.openxmlformats.org/officeDocument/2006/relationships/settings" Target="/word/settings.xml" Id="R0cb2aa4b1f1640ea" /><Relationship Type="http://schemas.openxmlformats.org/officeDocument/2006/relationships/image" Target="/word/media/ad5d5ab7-c19a-4553-afc8-a7afbe0fd71c.png" Id="Rb0dadb3339054441" /></Relationships>
</file>