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8e400660c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c04bfea89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Harborne,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fc74c9a3c48ea" /><Relationship Type="http://schemas.openxmlformats.org/officeDocument/2006/relationships/numbering" Target="/word/numbering.xml" Id="R225b572c4a8d43f1" /><Relationship Type="http://schemas.openxmlformats.org/officeDocument/2006/relationships/settings" Target="/word/settings.xml" Id="R9b2127656f7d477d" /><Relationship Type="http://schemas.openxmlformats.org/officeDocument/2006/relationships/image" Target="/word/media/6563d49e-d6de-47ae-b62d-15e256ba37ef.png" Id="R2f5c04bfea8949a2" /></Relationships>
</file>