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bed325980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90bb34d5c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Hartshorne,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106c87ca9436e" /><Relationship Type="http://schemas.openxmlformats.org/officeDocument/2006/relationships/numbering" Target="/word/numbering.xml" Id="Rfea64d3b007948e7" /><Relationship Type="http://schemas.openxmlformats.org/officeDocument/2006/relationships/settings" Target="/word/settings.xml" Id="Rc882ce6dd90f404d" /><Relationship Type="http://schemas.openxmlformats.org/officeDocument/2006/relationships/image" Target="/word/media/23738c76-4571-4504-a07d-e2f749bb048c.png" Id="R7ac90bb34d5c40f5" /></Relationships>
</file>