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5e76c2c81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5453952af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Henbury,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c9e8395794012" /><Relationship Type="http://schemas.openxmlformats.org/officeDocument/2006/relationships/numbering" Target="/word/numbering.xml" Id="R0e7d1cb0d25d4dd9" /><Relationship Type="http://schemas.openxmlformats.org/officeDocument/2006/relationships/settings" Target="/word/settings.xml" Id="Rcc1777b7846041f8" /><Relationship Type="http://schemas.openxmlformats.org/officeDocument/2006/relationships/image" Target="/word/media/c24fd0f6-9e77-491f-92c4-547b31f0436e.png" Id="R4655453952af4d3e" /></Relationships>
</file>