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65bef3dd8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2ce02ef94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32e3eef30420e" /><Relationship Type="http://schemas.openxmlformats.org/officeDocument/2006/relationships/numbering" Target="/word/numbering.xml" Id="R6ed43c4936d9427b" /><Relationship Type="http://schemas.openxmlformats.org/officeDocument/2006/relationships/settings" Target="/word/settings.xml" Id="Rc87ebf360e4a45e8" /><Relationship Type="http://schemas.openxmlformats.org/officeDocument/2006/relationships/image" Target="/word/media/1a985038-2cc7-45cc-9dd2-b9fc39745cda.png" Id="R1a32ce02ef94439b" /></Relationships>
</file>