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e3edfeb3a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af83daefa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Horwich,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7cc83b6454296" /><Relationship Type="http://schemas.openxmlformats.org/officeDocument/2006/relationships/numbering" Target="/word/numbering.xml" Id="R024ed35d93474711" /><Relationship Type="http://schemas.openxmlformats.org/officeDocument/2006/relationships/settings" Target="/word/settings.xml" Id="R0c3e7fe32d674ace" /><Relationship Type="http://schemas.openxmlformats.org/officeDocument/2006/relationships/image" Target="/word/media/4ab6a809-f226-4356-9d64-55fa8d6e1b7b.png" Id="R449af83daefa4b99" /></Relationships>
</file>