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ab203d8bd44d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1b8aed2ee749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Luton, Bedfordshire,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29a1fb86944b22" /><Relationship Type="http://schemas.openxmlformats.org/officeDocument/2006/relationships/numbering" Target="/word/numbering.xml" Id="Ra21438fcfc49404d" /><Relationship Type="http://schemas.openxmlformats.org/officeDocument/2006/relationships/settings" Target="/word/settings.xml" Id="R674b071e4c514b5b" /><Relationship Type="http://schemas.openxmlformats.org/officeDocument/2006/relationships/image" Target="/word/media/e582fc06-6c57-4e21-8f66-9fc2b308b16b.png" Id="R6e1b8aed2ee74930" /></Relationships>
</file>