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4453b6caf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4513e26a8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Maidstone,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102138e5f461b" /><Relationship Type="http://schemas.openxmlformats.org/officeDocument/2006/relationships/numbering" Target="/word/numbering.xml" Id="R30f59b69f9b641d2" /><Relationship Type="http://schemas.openxmlformats.org/officeDocument/2006/relationships/settings" Target="/word/settings.xml" Id="R8b93a3db28914dbb" /><Relationship Type="http://schemas.openxmlformats.org/officeDocument/2006/relationships/image" Target="/word/media/11fd5f07-53e3-4bb6-9178-291ea27a1cb9.png" Id="Rf344513e26a84c2b" /></Relationships>
</file>