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20758c4c8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70820016f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Marston Green,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9c89f859c4de8" /><Relationship Type="http://schemas.openxmlformats.org/officeDocument/2006/relationships/numbering" Target="/word/numbering.xml" Id="Rda3ee7a52857412e" /><Relationship Type="http://schemas.openxmlformats.org/officeDocument/2006/relationships/settings" Target="/word/settings.xml" Id="R5e41b4385b9b4b93" /><Relationship Type="http://schemas.openxmlformats.org/officeDocument/2006/relationships/image" Target="/word/media/55e285d9-326e-4285-8d70-8028f412b720.png" Id="R39870820016f465e" /></Relationships>
</file>