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bc2887dad14d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5db8603ae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Millbrook,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90bbaacea4588" /><Relationship Type="http://schemas.openxmlformats.org/officeDocument/2006/relationships/numbering" Target="/word/numbering.xml" Id="R511c83de1e0c459e" /><Relationship Type="http://schemas.openxmlformats.org/officeDocument/2006/relationships/settings" Target="/word/settings.xml" Id="Rec8536a8102640b3" /><Relationship Type="http://schemas.openxmlformats.org/officeDocument/2006/relationships/image" Target="/word/media/b92cf02f-57ae-4ae2-b4c7-c3a3218d0680.png" Id="R5525db8603ae4a7c" /></Relationships>
</file>