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a21f4b57a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3cb314d7a54f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Norwich,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628b7344f4fd6" /><Relationship Type="http://schemas.openxmlformats.org/officeDocument/2006/relationships/numbering" Target="/word/numbering.xml" Id="R7c0060690fe74c19" /><Relationship Type="http://schemas.openxmlformats.org/officeDocument/2006/relationships/settings" Target="/word/settings.xml" Id="R17960fa0819b4cc5" /><Relationship Type="http://schemas.openxmlformats.org/officeDocument/2006/relationships/image" Target="/word/media/8a490dcf-982a-4f81-9031-a24ba4e876b4.png" Id="R3d3cb314d7a54fcb" /></Relationships>
</file>