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58b7b759d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b136de8ab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Oxford,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9e5d7fe8d4fc9" /><Relationship Type="http://schemas.openxmlformats.org/officeDocument/2006/relationships/numbering" Target="/word/numbering.xml" Id="R05d310dce9fe45cd" /><Relationship Type="http://schemas.openxmlformats.org/officeDocument/2006/relationships/settings" Target="/word/settings.xml" Id="R39746ad7b7454ca7" /><Relationship Type="http://schemas.openxmlformats.org/officeDocument/2006/relationships/image" Target="/word/media/bb5705e6-f66f-4163-a5cd-89a2fe6147fb.png" Id="R4a5b136de8ab4424" /></Relationships>
</file>