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e706ee7f3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abeed5505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Potsgrove,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2961f5f1a47d2" /><Relationship Type="http://schemas.openxmlformats.org/officeDocument/2006/relationships/numbering" Target="/word/numbering.xml" Id="Rc5b5b6df881f4b10" /><Relationship Type="http://schemas.openxmlformats.org/officeDocument/2006/relationships/settings" Target="/word/settings.xml" Id="R66e72093c4df4829" /><Relationship Type="http://schemas.openxmlformats.org/officeDocument/2006/relationships/image" Target="/word/media/d4a1837b-7ae8-491b-a40a-bffc47d787a7.png" Id="R950abeed55054f0a" /></Relationships>
</file>