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95acb754c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1ecda77c9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on Trent,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eb7f6c803441f" /><Relationship Type="http://schemas.openxmlformats.org/officeDocument/2006/relationships/numbering" Target="/word/numbering.xml" Id="R2e5a707ed4554bb2" /><Relationship Type="http://schemas.openxmlformats.org/officeDocument/2006/relationships/settings" Target="/word/settings.xml" Id="Rc3aae0e1ca204c57" /><Relationship Type="http://schemas.openxmlformats.org/officeDocument/2006/relationships/image" Target="/word/media/106692b2-8f51-4887-bdd5-ff9d81fdaaa6.png" Id="Rf511ecda77c941b0" /></Relationships>
</file>