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370eb037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d3339e7cc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Swansea, Swansea,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154d6444b4103" /><Relationship Type="http://schemas.openxmlformats.org/officeDocument/2006/relationships/numbering" Target="/word/numbering.xml" Id="R931adaff91ab4e5f" /><Relationship Type="http://schemas.openxmlformats.org/officeDocument/2006/relationships/settings" Target="/word/settings.xml" Id="R7fa1a248824142be" /><Relationship Type="http://schemas.openxmlformats.org/officeDocument/2006/relationships/image" Target="/word/media/95d5b102-7f7c-4e31-af20-e3d90c01ff53.png" Id="Rd03d3339e7cc4889" /></Relationships>
</file>