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006e297f2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d6a34a8ba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Wells,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26f8a15d74567" /><Relationship Type="http://schemas.openxmlformats.org/officeDocument/2006/relationships/numbering" Target="/word/numbering.xml" Id="R64de42f5ef1346e7" /><Relationship Type="http://schemas.openxmlformats.org/officeDocument/2006/relationships/settings" Target="/word/settings.xml" Id="R54b114a33a2343e2" /><Relationship Type="http://schemas.openxmlformats.org/officeDocument/2006/relationships/image" Target="/word/media/178e1f4b-85c5-4bd9-829f-cc0835da74e1.png" Id="R922d6a34a8ba4a9c" /></Relationships>
</file>