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338eb44fd43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b1925ff1bb4d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Woodlesford,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bdc953500440b5" /><Relationship Type="http://schemas.openxmlformats.org/officeDocument/2006/relationships/numbering" Target="/word/numbering.xml" Id="R4e4a6dbe87614264" /><Relationship Type="http://schemas.openxmlformats.org/officeDocument/2006/relationships/settings" Target="/word/settings.xml" Id="R6b9c7245b81a4388" /><Relationship Type="http://schemas.openxmlformats.org/officeDocument/2006/relationships/image" Target="/word/media/45f2a9f0-11aa-4628-8f39-2e765150e8a7.png" Id="R87b1925ff1bb4da0" /></Relationships>
</file>