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b3388034a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a9e8f454e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Wymondham,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ef72b5f474d01" /><Relationship Type="http://schemas.openxmlformats.org/officeDocument/2006/relationships/numbering" Target="/word/numbering.xml" Id="R6b30f2cb6bdb4644" /><Relationship Type="http://schemas.openxmlformats.org/officeDocument/2006/relationships/settings" Target="/word/settings.xml" Id="R5b418fccb6ab4129" /><Relationship Type="http://schemas.openxmlformats.org/officeDocument/2006/relationships/image" Target="/word/media/07b4bd3e-7d32-4541-86e8-641144f0171b.png" Id="R4e2a9e8f454e449b" /></Relationships>
</file>