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87b6278e8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d59dc9934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Yeadon,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12a2bfc48447d" /><Relationship Type="http://schemas.openxmlformats.org/officeDocument/2006/relationships/numbering" Target="/word/numbering.xml" Id="R24e61cad60554456" /><Relationship Type="http://schemas.openxmlformats.org/officeDocument/2006/relationships/settings" Target="/word/settings.xml" Id="R06f31b94344b4ede" /><Relationship Type="http://schemas.openxmlformats.org/officeDocument/2006/relationships/image" Target="/word/media/4e1341e6-72c1-4221-be57-dff7b6d57d4f.png" Id="R041d59dc99344649" /></Relationships>
</file>