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44a8359c8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0328eb011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 al–Khaimah, United Arab Emirates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b10523e9d44b1" /><Relationship Type="http://schemas.openxmlformats.org/officeDocument/2006/relationships/numbering" Target="/word/numbering.xml" Id="Rddf6861576954df8" /><Relationship Type="http://schemas.openxmlformats.org/officeDocument/2006/relationships/settings" Target="/word/settings.xml" Id="R673624e76cba4850" /><Relationship Type="http://schemas.openxmlformats.org/officeDocument/2006/relationships/image" Target="/word/media/01e2b36f-3c32-413a-9007-fd88adc9d238.png" Id="Ra260328eb0114bc6" /></Relationships>
</file>