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20b5fb1ec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1633a90b44e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Anguilla, United States Virgin Islands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a621e43c524adc" /><Relationship Type="http://schemas.openxmlformats.org/officeDocument/2006/relationships/numbering" Target="/word/numbering.xml" Id="Rb0350b9d79f7472d" /><Relationship Type="http://schemas.openxmlformats.org/officeDocument/2006/relationships/settings" Target="/word/settings.xml" Id="R97e13b4cf01848f9" /><Relationship Type="http://schemas.openxmlformats.org/officeDocument/2006/relationships/image" Target="/word/media/1fdced17-fb9a-4871-a63a-d0cc3b1313e0.png" Id="R4321633a90b44e5a" /></Relationships>
</file>