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2ca1e4fd1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9dbd97e9b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d9347f45647b5" /><Relationship Type="http://schemas.openxmlformats.org/officeDocument/2006/relationships/numbering" Target="/word/numbering.xml" Id="R2eb4ee7bb47d48f8" /><Relationship Type="http://schemas.openxmlformats.org/officeDocument/2006/relationships/settings" Target="/word/settings.xml" Id="Rb0242bad4b2e41ce" /><Relationship Type="http://schemas.openxmlformats.org/officeDocument/2006/relationships/image" Target="/word/media/f73a4cbc-2317-42f5-a4b3-8992267311ae.png" Id="R91c9dbd97e9b4a5a" /></Relationships>
</file>